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6"/>
        <w:rPr>
          <w:rFonts w:ascii="Times New Roman"/>
          <w:sz w:val="2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"/>
        <w:gridCol w:w="2044"/>
        <w:gridCol w:w="1421"/>
        <w:gridCol w:w="4817"/>
        <w:gridCol w:w="537"/>
        <w:gridCol w:w="796"/>
        <w:gridCol w:w="182"/>
      </w:tblGrid>
      <w:tr>
        <w:trPr>
          <w:trHeight w:val="1009" w:hRule="atLeast"/>
        </w:trPr>
        <w:tc>
          <w:tcPr>
            <w:tcW w:w="233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22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1908" cy="318516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908" cy="318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2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rPr>
                <w:sz w:val="24"/>
              </w:rPr>
            </w:pPr>
          </w:p>
          <w:p>
            <w:pPr>
              <w:pStyle w:val="TableParagraph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REG.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 </w:t>
            </w:r>
            <w:r>
              <w:rPr>
                <w:spacing w:val="-2"/>
                <w:sz w:val="24"/>
              </w:rPr>
              <w:t>MSCDE</w:t>
            </w:r>
          </w:p>
        </w:tc>
        <w:tc>
          <w:tcPr>
            <w:tcW w:w="1333" w:type="dxa"/>
            <w:gridSpan w:val="2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rPr>
                <w:sz w:val="20"/>
              </w:rPr>
            </w:pPr>
          </w:p>
          <w:p>
            <w:pPr>
              <w:pStyle w:val="TableParagraph"/>
              <w:ind w:left="477" w:right="262" w:hanging="1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PAGINA </w:t>
            </w:r>
            <w:r>
              <w:rPr>
                <w:rFonts w:ascii="Arial"/>
                <w:b/>
                <w:spacing w:val="-4"/>
                <w:sz w:val="20"/>
              </w:rPr>
              <w:t>8/19</w:t>
            </w:r>
          </w:p>
        </w:tc>
        <w:tc>
          <w:tcPr>
            <w:tcW w:w="182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93" w:hRule="atLeast"/>
        </w:trPr>
        <w:tc>
          <w:tcPr>
            <w:tcW w:w="9908" w:type="dxa"/>
            <w:gridSpan w:val="6"/>
            <w:tcBorders>
              <w:top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0"/>
              <w:rPr>
                <w:sz w:val="22"/>
              </w:rPr>
            </w:pPr>
          </w:p>
          <w:p>
            <w:pPr>
              <w:pStyle w:val="TableParagraph"/>
              <w:ind w:right="25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Anexa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1</w:t>
            </w:r>
          </w:p>
          <w:p>
            <w:pPr>
              <w:pStyle w:val="TableParagraph"/>
              <w:spacing w:before="121"/>
              <w:ind w:left="24" w:right="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CERERE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PARTICIPARE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ȘI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DECLARAȚIE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PROPRIA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RĂSPUNDERE</w:t>
            </w:r>
          </w:p>
          <w:p>
            <w:pPr>
              <w:pStyle w:val="TableParagraph"/>
              <w:spacing w:before="117"/>
              <w:ind w:left="24"/>
              <w:jc w:val="center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concursul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acordare</w:t>
            </w:r>
            <w:r>
              <w:rPr>
                <w:spacing w:val="50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  <w:p>
            <w:pPr>
              <w:pStyle w:val="TableParagraph"/>
              <w:spacing w:before="1"/>
              <w:ind w:left="24" w:right="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Premiului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Institutului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Național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Cercetări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Economice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(INCE),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ASEM</w:t>
            </w:r>
          </w:p>
          <w:p>
            <w:pPr>
              <w:pStyle w:val="TableParagraph"/>
              <w:spacing w:before="2"/>
              <w:ind w:left="24" w:right="3"/>
              <w:jc w:val="center"/>
              <w:rPr>
                <w:sz w:val="22"/>
              </w:rPr>
            </w:pPr>
            <w:r>
              <w:rPr>
                <w:sz w:val="22"/>
              </w:rPr>
              <w:t>pentru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realizări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științifice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excelență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contribuții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instituționale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relevante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293" w:type="dxa"/>
            <w:vMerge w:val="restart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9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Numele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și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prenumele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candidatului</w:t>
            </w:r>
          </w:p>
        </w:tc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8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3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Funcția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deținută</w:t>
            </w:r>
          </w:p>
        </w:tc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8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7"/>
              <w:ind w:left="11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Gradul/Titlul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științific</w:t>
            </w:r>
          </w:p>
        </w:tc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8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3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Secția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Subdiviziunea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structurală</w:t>
            </w:r>
          </w:p>
        </w:tc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8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9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Statut</w:t>
            </w:r>
            <w:r>
              <w:rPr>
                <w:b/>
                <w:spacing w:val="-2"/>
                <w:sz w:val="22"/>
              </w:rPr>
              <w:t> contractual</w:t>
            </w:r>
          </w:p>
        </w:tc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63" w:val="left" w:leader="none"/>
              </w:tabs>
              <w:spacing w:line="240" w:lineRule="auto" w:before="81" w:after="0"/>
              <w:ind w:left="363" w:right="0" w:hanging="244"/>
              <w:jc w:val="left"/>
              <w:rPr>
                <w:sz w:val="22"/>
              </w:rPr>
            </w:pPr>
            <w:r>
              <w:rPr>
                <w:sz w:val="22"/>
              </w:rPr>
              <w:t>normă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întreagă</w:t>
            </w:r>
            <w:r>
              <w:rPr>
                <w:spacing w:val="26"/>
                <w:sz w:val="22"/>
              </w:rPr>
              <w:t>  </w:t>
            </w:r>
            <w:r>
              <w:rPr>
                <w:rFonts w:ascii="Segoe UI Symbol" w:hAnsi="Segoe UI Symbol"/>
                <w:sz w:val="22"/>
              </w:rPr>
              <w:t>☐</w:t>
            </w:r>
            <w:r>
              <w:rPr>
                <w:rFonts w:ascii="Segoe UI Symbol" w:hAnsi="Segoe UI Symbol"/>
                <w:spacing w:val="-8"/>
                <w:sz w:val="22"/>
              </w:rPr>
              <w:t> </w:t>
            </w:r>
            <w:r>
              <w:rPr>
                <w:sz w:val="22"/>
              </w:rPr>
              <w:t>cumul intern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(0,5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/ </w:t>
            </w:r>
            <w:r>
              <w:rPr>
                <w:spacing w:val="-2"/>
                <w:sz w:val="22"/>
              </w:rPr>
              <w:t>0,25)</w:t>
            </w:r>
          </w:p>
        </w:tc>
        <w:tc>
          <w:tcPr>
            <w:tcW w:w="978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5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Categoria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premiere</w:t>
            </w:r>
          </w:p>
        </w:tc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63" w:val="left" w:leader="none"/>
              </w:tabs>
              <w:spacing w:line="240" w:lineRule="auto" w:before="81" w:after="0"/>
              <w:ind w:left="119" w:right="165" w:firstLine="0"/>
              <w:jc w:val="left"/>
              <w:rPr>
                <w:sz w:val="22"/>
              </w:rPr>
            </w:pPr>
            <w:r>
              <w:rPr>
                <w:sz w:val="22"/>
              </w:rPr>
              <w:t>Premiul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pentru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excelență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științifică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cercetători </w:t>
            </w:r>
            <w:r>
              <w:rPr>
                <w:spacing w:val="-2"/>
                <w:sz w:val="22"/>
              </w:rPr>
              <w:t>seniori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18" w:val="left" w:leader="none"/>
              </w:tabs>
              <w:spacing w:line="240" w:lineRule="auto" w:before="0" w:after="0"/>
              <w:ind w:left="119" w:right="574" w:firstLine="55"/>
              <w:jc w:val="left"/>
              <w:rPr>
                <w:sz w:val="22"/>
              </w:rPr>
            </w:pPr>
            <w:r>
              <w:rPr>
                <w:sz w:val="22"/>
              </w:rPr>
              <w:t>Premiul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pentru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excelență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științifică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tineri </w:t>
            </w:r>
            <w:r>
              <w:rPr>
                <w:spacing w:val="-2"/>
                <w:sz w:val="22"/>
              </w:rPr>
              <w:t>cercetători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18" w:val="left" w:leader="none"/>
              </w:tabs>
              <w:spacing w:line="240" w:lineRule="auto" w:before="1" w:after="0"/>
              <w:ind w:left="119" w:right="264" w:firstLine="55"/>
              <w:jc w:val="left"/>
              <w:rPr>
                <w:sz w:val="22"/>
              </w:rPr>
            </w:pPr>
            <w:r>
              <w:rPr>
                <w:sz w:val="22"/>
              </w:rPr>
              <w:t>Premiul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pentru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impact,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vizibilitate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națională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și contribuții la fundamentarea politicilor publice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18" w:val="left" w:leader="none"/>
              </w:tabs>
              <w:spacing w:line="240" w:lineRule="auto" w:before="0" w:after="0"/>
              <w:ind w:left="119" w:right="948" w:firstLine="55"/>
              <w:jc w:val="left"/>
              <w:rPr>
                <w:sz w:val="22"/>
              </w:rPr>
            </w:pPr>
            <w:r>
              <w:rPr>
                <w:sz w:val="22"/>
              </w:rPr>
              <w:t>Premiul INCE pentru contribuții și suport în promovarea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vizibilității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imaginii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instituționale</w:t>
            </w:r>
          </w:p>
        </w:tc>
        <w:tc>
          <w:tcPr>
            <w:tcW w:w="978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Perioada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referință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evaluată</w:t>
            </w:r>
          </w:p>
        </w:tc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8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4" w:hRule="atLeast"/>
        </w:trPr>
        <w:tc>
          <w:tcPr>
            <w:tcW w:w="293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0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Date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contact</w:t>
            </w:r>
          </w:p>
        </w:tc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3096" w:val="left" w:leader="none"/>
              </w:tabs>
              <w:spacing w:before="80"/>
              <w:ind w:left="174" w:right="2228" w:hanging="56"/>
              <w:rPr>
                <w:sz w:val="22"/>
              </w:rPr>
            </w:pPr>
            <w:r>
              <w:rPr>
                <w:sz w:val="22"/>
              </w:rPr>
              <w:t>telefon: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e-</w:t>
            </w:r>
            <w:r>
              <w:rPr>
                <w:sz w:val="22"/>
              </w:rPr>
              <w:t>mail: 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978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85" w:hRule="atLeast"/>
        </w:trPr>
        <w:tc>
          <w:tcPr>
            <w:tcW w:w="10090" w:type="dxa"/>
            <w:gridSpan w:val="7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08"/>
              <w:rPr>
                <w:sz w:val="22"/>
              </w:rPr>
            </w:pPr>
          </w:p>
          <w:p>
            <w:pPr>
              <w:pStyle w:val="TableParagraph"/>
              <w:tabs>
                <w:tab w:pos="7775" w:val="left" w:leader="none"/>
              </w:tabs>
              <w:spacing w:line="252" w:lineRule="exact"/>
              <w:ind w:left="28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Subsemnatul/Subsemnata</w:t>
            </w:r>
            <w:r>
              <w:rPr>
                <w:b/>
                <w:sz w:val="22"/>
                <w:u w:val="single"/>
              </w:rPr>
              <w:tab/>
            </w:r>
            <w:r>
              <w:rPr>
                <w:b/>
                <w:spacing w:val="-10"/>
                <w:sz w:val="22"/>
              </w:rPr>
              <w:t>,</w:t>
            </w:r>
          </w:p>
          <w:p>
            <w:pPr>
              <w:pStyle w:val="TableParagraph"/>
              <w:spacing w:line="252" w:lineRule="exact"/>
              <w:ind w:left="283"/>
              <w:rPr>
                <w:sz w:val="22"/>
              </w:rPr>
            </w:pPr>
            <w:r>
              <w:rPr>
                <w:spacing w:val="-2"/>
                <w:sz w:val="22"/>
              </w:rPr>
              <w:t>....................</w:t>
            </w:r>
          </w:p>
          <w:p>
            <w:pPr>
              <w:pStyle w:val="TableParagraph"/>
              <w:ind w:left="283" w:right="433"/>
              <w:jc w:val="both"/>
              <w:rPr>
                <w:sz w:val="22"/>
              </w:rPr>
            </w:pPr>
            <w:r>
              <w:rPr>
                <w:sz w:val="22"/>
              </w:rPr>
              <w:t>solicit participarea la Concursul de decernare a Premiului Institutului Național de Cercetări Economice (INCE), ASEM, pentru realizările/contribuțiile obținute în perioada de referință a ultimilor doi ani consecutivi anteriori anului acordării premiului, conform Regulamentului. </w:t>
            </w:r>
            <w:r>
              <w:rPr>
                <w:b/>
                <w:sz w:val="22"/>
              </w:rPr>
              <w:t>Punctajul obținut în urma autoevaluării</w:t>
            </w:r>
            <w:r>
              <w:rPr>
                <w:sz w:val="22"/>
              </w:rPr>
              <w:t>, conform Fișei de evaluare corespunzătoare (Anexa 2A / 2B), este de </w:t>
            </w:r>
            <w:r>
              <w:rPr>
                <w:b/>
                <w:sz w:val="22"/>
              </w:rPr>
              <w:t>…… puncte</w:t>
            </w:r>
            <w:r>
              <w:rPr>
                <w:sz w:val="22"/>
              </w:rPr>
              <w:t>.</w:t>
            </w:r>
          </w:p>
          <w:p>
            <w:pPr>
              <w:pStyle w:val="TableParagraph"/>
              <w:spacing w:before="243"/>
              <w:ind w:left="283"/>
              <w:jc w:val="both"/>
              <w:rPr>
                <w:sz w:val="22"/>
              </w:rPr>
            </w:pPr>
            <w:r>
              <w:rPr>
                <w:sz w:val="22"/>
              </w:rPr>
              <w:t>Declar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propria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răspundere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că: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49" w:val="left" w:leader="none"/>
              </w:tabs>
              <w:spacing w:line="240" w:lineRule="auto" w:before="239" w:after="0"/>
              <w:ind w:left="849" w:right="0" w:hanging="165"/>
              <w:jc w:val="left"/>
              <w:rPr>
                <w:sz w:val="22"/>
              </w:rPr>
            </w:pPr>
            <w:r>
              <w:rPr>
                <w:sz w:val="22"/>
              </w:rPr>
              <w:t>datele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informațiile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prezentate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dosar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complete,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corecte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și </w:t>
            </w:r>
            <w:r>
              <w:rPr>
                <w:spacing w:val="-2"/>
                <w:sz w:val="22"/>
              </w:rPr>
              <w:t>verificabile;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7" w:val="left" w:leader="none"/>
                <w:tab w:pos="903" w:val="left" w:leader="none"/>
              </w:tabs>
              <w:spacing w:line="240" w:lineRule="auto" w:before="239" w:after="0"/>
              <w:ind w:left="903" w:right="436" w:hanging="219"/>
              <w:jc w:val="left"/>
              <w:rPr>
                <w:sz w:val="22"/>
              </w:rPr>
            </w:pPr>
            <w:r>
              <w:rPr>
                <w:sz w:val="22"/>
              </w:rPr>
              <w:t>realizările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incluse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dosar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îmi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sunt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direct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atribuibile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și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au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fost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obținute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în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cadrul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activității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desfășurate la INCE, ASEM;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54" w:val="left" w:leader="none"/>
                <w:tab w:pos="903" w:val="left" w:leader="none"/>
              </w:tabs>
              <w:spacing w:line="240" w:lineRule="auto" w:before="240" w:after="0"/>
              <w:ind w:left="903" w:right="437" w:hanging="219"/>
              <w:jc w:val="left"/>
              <w:rPr>
                <w:sz w:val="22"/>
              </w:rPr>
            </w:pPr>
            <w:r>
              <w:rPr>
                <w:sz w:val="22"/>
              </w:rPr>
              <w:t>aceleași realizări nu au fost depuse, în perioada de referință evaluată, la alte concursuri de premiere organizate de ASEM;</w:t>
            </w:r>
          </w:p>
        </w:tc>
      </w:tr>
    </w:tbl>
    <w:p>
      <w:pPr>
        <w:pStyle w:val="TableParagraph"/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860" w:bottom="280" w:left="992" w:right="566"/>
        </w:sectPr>
      </w:pPr>
    </w:p>
    <w:p>
      <w:pPr>
        <w:spacing w:line="240" w:lineRule="auto" w:before="6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1606803</wp:posOffset>
                </wp:positionH>
                <wp:positionV relativeFrom="page">
                  <wp:posOffset>4004209</wp:posOffset>
                </wp:positionV>
                <wp:extent cx="4304665" cy="61849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304665" cy="618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180"/>
                              <w:gridCol w:w="3478"/>
                            </w:tblGrid>
                            <w:tr>
                              <w:trPr>
                                <w:trHeight w:val="487" w:hRule="atLeast"/>
                              </w:trPr>
                              <w:tc>
                                <w:tcPr>
                                  <w:tcW w:w="31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87" w:hRule="atLeast"/>
                              </w:trPr>
                              <w:tc>
                                <w:tcPr>
                                  <w:tcW w:w="31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26.519997pt;margin-top:315.292084pt;width:338.95pt;height:48.7pt;mso-position-horizontal-relative:page;mso-position-vertical-relative:page;z-index:15730176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180"/>
                        <w:gridCol w:w="3478"/>
                      </w:tblGrid>
                      <w:tr>
                        <w:trPr>
                          <w:trHeight w:val="487" w:hRule="atLeast"/>
                        </w:trPr>
                        <w:tc>
                          <w:tcPr>
                            <w:tcW w:w="318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7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87" w:hRule="atLeast"/>
                        </w:trPr>
                        <w:tc>
                          <w:tcPr>
                            <w:tcW w:w="318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7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/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6239"/>
        <w:gridCol w:w="1334"/>
        <w:gridCol w:w="183"/>
      </w:tblGrid>
      <w:tr>
        <w:trPr>
          <w:trHeight w:val="1009" w:hRule="atLeast"/>
        </w:trPr>
        <w:tc>
          <w:tcPr>
            <w:tcW w:w="233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ind w:left="22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1908" cy="318516"/>
                  <wp:effectExtent l="0" t="0" r="0" b="0"/>
                  <wp:docPr id="3" name="Image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908" cy="318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6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4"/>
              <w:rPr>
                <w:sz w:val="24"/>
              </w:rPr>
            </w:pPr>
          </w:p>
          <w:p>
            <w:pPr>
              <w:pStyle w:val="TableParagraph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REG.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 </w:t>
            </w:r>
            <w:r>
              <w:rPr>
                <w:spacing w:val="-2"/>
                <w:sz w:val="24"/>
              </w:rPr>
              <w:t>MSCDE</w:t>
            </w:r>
          </w:p>
        </w:tc>
        <w:tc>
          <w:tcPr>
            <w:tcW w:w="1334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rPr>
                <w:sz w:val="20"/>
              </w:rPr>
            </w:pPr>
          </w:p>
          <w:p>
            <w:pPr>
              <w:pStyle w:val="TableParagraph"/>
              <w:ind w:left="475" w:right="265" w:hanging="1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PAGINA </w:t>
            </w:r>
            <w:r>
              <w:rPr>
                <w:rFonts w:ascii="Arial"/>
                <w:b/>
                <w:spacing w:val="-4"/>
                <w:sz w:val="20"/>
              </w:rPr>
              <w:t>9/19</w:t>
            </w:r>
          </w:p>
        </w:tc>
        <w:tc>
          <w:tcPr>
            <w:tcW w:w="183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055" w:hRule="atLeast"/>
        </w:trPr>
        <w:tc>
          <w:tcPr>
            <w:tcW w:w="10094" w:type="dxa"/>
            <w:gridSpan w:val="4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7"/>
              <w:rPr>
                <w:sz w:val="22"/>
              </w:rPr>
            </w:pPr>
          </w:p>
          <w:p>
            <w:pPr>
              <w:pStyle w:val="TableParagraph"/>
              <w:spacing w:line="244" w:lineRule="auto"/>
              <w:ind w:left="903" w:right="84" w:hanging="219"/>
              <w:rPr>
                <w:sz w:val="22"/>
              </w:rPr>
            </w:pPr>
            <w:r>
              <w:rPr>
                <w:sz w:val="22"/>
              </w:rPr>
              <w:t>– cunosc și respect normele de etică, integritate și conduită academică aplicabile în cadrul ASEM și </w:t>
            </w:r>
            <w:r>
              <w:rPr>
                <w:spacing w:val="-2"/>
                <w:sz w:val="22"/>
              </w:rPr>
              <w:t>INCE.</w:t>
            </w:r>
          </w:p>
          <w:p>
            <w:pPr>
              <w:pStyle w:val="TableParagraph"/>
              <w:spacing w:before="231"/>
              <w:ind w:left="283"/>
              <w:rPr>
                <w:sz w:val="22"/>
              </w:rPr>
            </w:pPr>
            <w:r>
              <w:rPr>
                <w:b/>
                <w:sz w:val="22"/>
              </w:rPr>
              <w:t>Anexez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prezenta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cerere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următoarele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documente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sz w:val="22"/>
              </w:rPr>
              <w:t>(se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bifează):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003" w:val="left" w:leader="none"/>
              </w:tabs>
              <w:spacing w:line="269" w:lineRule="exact" w:before="2" w:after="0"/>
              <w:ind w:left="1003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CV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științific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actualizat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003" w:val="left" w:leader="none"/>
              </w:tabs>
              <w:spacing w:line="269" w:lineRule="exact" w:before="0" w:after="0"/>
              <w:ind w:left="1003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Rezumatul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contribuțiilor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individuale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relevante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pentru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categoria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premiere;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003" w:val="left" w:leader="none"/>
              </w:tabs>
              <w:spacing w:line="269" w:lineRule="exact" w:before="0" w:after="0"/>
              <w:ind w:left="1003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Fișa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autoevaluare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completată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(Anexa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Anexa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2B);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003" w:val="left" w:leader="none"/>
              </w:tabs>
              <w:spacing w:line="268" w:lineRule="exact" w:before="0" w:after="0"/>
              <w:ind w:left="1003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Lista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lucrărilor/rezultatelor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prezentate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spre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evaluare;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003" w:val="left" w:leader="none"/>
              </w:tabs>
              <w:spacing w:line="268" w:lineRule="exact" w:before="0" w:after="0"/>
              <w:ind w:left="1003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Copii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lucrărilor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și/sau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dovezi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contribuțiilor</w:t>
            </w:r>
            <w:r>
              <w:rPr>
                <w:sz w:val="22"/>
                <w:vertAlign w:val="superscript"/>
              </w:rPr>
              <w:t>1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(după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pacing w:val="-2"/>
                <w:sz w:val="22"/>
                <w:vertAlign w:val="baseline"/>
              </w:rPr>
              <w:t>caz);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003" w:val="left" w:leader="none"/>
              </w:tabs>
              <w:spacing w:line="269" w:lineRule="exact" w:before="0" w:after="0"/>
              <w:ind w:left="1003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Documente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justificative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privind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impactul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științific,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aplicativ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instituțional;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003" w:val="left" w:leader="none"/>
              </w:tabs>
              <w:spacing w:line="269" w:lineRule="exact" w:before="0" w:after="0"/>
              <w:ind w:left="1003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Lista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publicațiilor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aferente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perioadei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referință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(pentru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cercetători);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003" w:val="left" w:leader="none"/>
              </w:tabs>
              <w:spacing w:line="269" w:lineRule="exact" w:before="0" w:after="0"/>
              <w:ind w:left="1003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Alte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documente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relevante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confirmă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contribuțiile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declarate;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0"/>
              <w:rPr>
                <w:sz w:val="22"/>
              </w:rPr>
            </w:pPr>
          </w:p>
          <w:p>
            <w:pPr>
              <w:pStyle w:val="TableParagraph"/>
              <w:tabs>
                <w:tab w:pos="3767" w:val="left" w:leader="none"/>
              </w:tabs>
              <w:ind w:left="255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Data</w:t>
            </w:r>
            <w:r>
              <w:rPr>
                <w:b/>
                <w:sz w:val="22"/>
              </w:rPr>
              <w:tab/>
              <w:t>Semnătura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candidatului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3"/>
              <w:rPr>
                <w:sz w:val="20"/>
              </w:rPr>
            </w:pPr>
          </w:p>
          <w:p>
            <w:pPr>
              <w:pStyle w:val="TableParagraph"/>
              <w:tabs>
                <w:tab w:pos="5932" w:val="left" w:leader="none"/>
              </w:tabs>
              <w:spacing w:line="20" w:lineRule="exact"/>
              <w:ind w:left="150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59205" cy="8890"/>
                      <wp:effectExtent l="9525" t="0" r="0" b="635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259205" cy="8890"/>
                                <a:chExt cx="1259205" cy="889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416"/>
                                  <a:ext cx="12592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9205" h="0">
                                      <a:moveTo>
                                        <a:pt x="0" y="0"/>
                                      </a:moveTo>
                                      <a:lnTo>
                                        <a:pt x="1258787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9.15pt;height:.7pt;mso-position-horizontal-relative:char;mso-position-vertical-relative:line" id="docshapegroup2" coordorigin="0,0" coordsize="1983,14">
                      <v:line style="position:absolute" from="0,7" to="1982,7" stroked="true" strokeweight=".695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59205" cy="8890"/>
                      <wp:effectExtent l="9525" t="0" r="0" b="635"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259205" cy="8890"/>
                                <a:chExt cx="1259205" cy="889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416"/>
                                  <a:ext cx="12592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9205" h="0">
                                      <a:moveTo>
                                        <a:pt x="0" y="0"/>
                                      </a:moveTo>
                                      <a:lnTo>
                                        <a:pt x="1258787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9.15pt;height:.7pt;mso-position-horizontal-relative:char;mso-position-vertical-relative:line" id="docshapegroup3" coordorigin="0,0" coordsize="1983,14">
                      <v:line style="position:absolute" from="0,7" to="1982,7" stroked="true" strokeweight=".6955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283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829435" cy="6350"/>
                      <wp:effectExtent l="0" t="0" r="0" b="0"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1829435" cy="6350"/>
                                <a:chExt cx="1829435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18294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9435" h="6350">
                                      <a:moveTo>
                                        <a:pt x="18290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1829053" y="6095"/>
                                      </a:lnTo>
                                      <a:lnTo>
                                        <a:pt x="18290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44.050pt;height:.5pt;mso-position-horizontal-relative:char;mso-position-vertical-relative:line" id="docshapegroup4" coordorigin="0,0" coordsize="2881,10">
                      <v:rect style="position:absolute;left:0;top:0;width:2881;height:10" id="docshape5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92" w:lineRule="exact" w:before="71"/>
              <w:ind w:left="283"/>
              <w:rPr>
                <w:sz w:val="20"/>
              </w:rPr>
            </w:pPr>
            <w:r>
              <w:rPr>
                <w:sz w:val="20"/>
                <w:vertAlign w:val="superscript"/>
              </w:rPr>
              <w:t>1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In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cazul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lipsei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linkului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la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sursa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pacing w:val="-2"/>
                <w:sz w:val="20"/>
                <w:vertAlign w:val="baseline"/>
              </w:rPr>
              <w:t>electronica</w:t>
            </w:r>
          </w:p>
        </w:tc>
      </w:tr>
    </w:tbl>
    <w:sectPr>
      <w:pgSz w:w="11910" w:h="16840"/>
      <w:pgMar w:top="860" w:bottom="280" w:left="992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"/>
      <w:lvlJc w:val="left"/>
      <w:pPr>
        <w:ind w:left="100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6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907" w:hanging="360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815" w:hanging="36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723" w:hanging="36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631" w:hanging="36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5539" w:hanging="36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6447" w:hanging="36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7355" w:hanging="36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8263" w:hanging="360"/>
      </w:pPr>
      <w:rPr>
        <w:rFonts w:hint="default"/>
        <w:lang w:val="ro-RO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–"/>
      <w:lvlJc w:val="left"/>
      <w:pPr>
        <w:ind w:left="903" w:hanging="16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817" w:hanging="166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735" w:hanging="166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652" w:hanging="166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570" w:hanging="166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5487" w:hanging="166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6405" w:hanging="166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7322" w:hanging="166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8240" w:hanging="166"/>
      </w:pPr>
      <w:rPr>
        <w:rFonts w:hint="default"/>
        <w:lang w:val="ro-RO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☐"/>
      <w:lvlJc w:val="left"/>
      <w:pPr>
        <w:ind w:left="119" w:hanging="245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641" w:hanging="245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1162" w:hanging="245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1684" w:hanging="245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2205" w:hanging="245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2727" w:hanging="245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3248" w:hanging="245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3769" w:hanging="245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4291" w:hanging="245"/>
      </w:pPr>
      <w:rPr>
        <w:rFonts w:hint="default"/>
        <w:lang w:val="ro-RO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363" w:hanging="245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0"/>
      <w:numFmt w:val="bullet"/>
      <w:lvlText w:val="•"/>
      <w:lvlJc w:val="left"/>
      <w:pPr>
        <w:ind w:left="857" w:hanging="245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1354" w:hanging="245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1852" w:hanging="245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2349" w:hanging="245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2847" w:hanging="245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3344" w:hanging="245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3841" w:hanging="245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4339" w:hanging="245"/>
      </w:pPr>
      <w:rPr>
        <w:rFonts w:hint="default"/>
        <w:lang w:val="ro-RO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2026-09-08T08:44:34Z</dcterms:created>
  <dcterms:modified xsi:type="dcterms:W3CDTF">2026-09-08T08:44:34Z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2026-09-08T00:00:00Z</vt:filetime>
  </property>
  <property fmtid="{D5CDD505-2E9C-101B-9397-08002B2CF9AE}" pid="4" name="LastSaved">
    <vt:filetime>2026-09-08T00:00:00Z</vt:filetime>
  </property>
  <property fmtid="{D5CDD505-2E9C-101B-9397-08002B2CF9AE}" pid="5" name="Producer">
    <vt:lpwstr>iLovePDF</vt:lpwstr>
  </property>
</Properties>
</file>